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cb282583024f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24537afc0c1d4a12"/>
      <w:footerReference xmlns:r="http://schemas.openxmlformats.org/officeDocument/2006/relationships" w:type="default" r:id="Ra066aaed33ae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37afc0c1d4a12" /><Relationship Type="http://schemas.openxmlformats.org/officeDocument/2006/relationships/footer" Target="/word/footer1.xml" Id="Ra066aaed33ae4db6" /></Relationships>
</file>