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771727ab7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efc753757cd8497c"/>
      <w:footerReference xmlns:r="http://schemas.openxmlformats.org/officeDocument/2006/relationships" w:type="default" r:id="Rffcda5861498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753757cd8497c" /><Relationship Type="http://schemas.openxmlformats.org/officeDocument/2006/relationships/footer" Target="/word/footer1.xml" Id="Rffcda58614984f4e" /></Relationships>
</file>