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db610c23c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FRIIS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FRIIS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e835382c943b2"/>
      <w:footerReference xmlns:r="http://schemas.openxmlformats.org/officeDocument/2006/relationships" w:type="default" r:id="Rb6f3618995fa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FRIIS CONSULT AS   ·   Org.nr 920 238 556   ·   Tybakken 18C   ·   4818 FÆRVIK   ·   consultfriis@gmail.com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FRIIS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e835382c943b2" /><Relationship Type="http://schemas.openxmlformats.org/officeDocument/2006/relationships/footer" Target="/word/footer1.xml" Id="Rb6f3618995fa41fb" /></Relationships>
</file>