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1b42cb32a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HOLDING AS</w:t>
      </w:r>
    </w:p>
    <w:sectPr>
      <w:headerReference xmlns:r="http://schemas.openxmlformats.org/officeDocument/2006/relationships" w:type="default" r:id="R26182bb39dc94b29"/>
      <w:footerReference xmlns:r="http://schemas.openxmlformats.org/officeDocument/2006/relationships" w:type="default" r:id="Rc344d7d0826f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HOLDING AS   ·   Org.nr 920 234 720   ·   Hattemakerlia 4A   ·   2019 SKEDSMOKORSET   ·   kjersti@statera.as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2bb39dc94b29" /><Relationship Type="http://schemas.openxmlformats.org/officeDocument/2006/relationships/footer" Target="/word/footer1.xml" Id="Rc344d7d0826f4d7c" /></Relationships>
</file>