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7457b8f49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461769aaa4fbb"/>
      <w:footerReference xmlns:r="http://schemas.openxmlformats.org/officeDocument/2006/relationships" w:type="default" r:id="Re8c9bca96f01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GLUM HOLDING AS   ·   Org.nr 920 208 622   ·   c/o Lars Magnus Høgås, Båsmoveien 34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461769aaa4fbb" /><Relationship Type="http://schemas.openxmlformats.org/officeDocument/2006/relationships/footer" Target="/word/footer1.xml" Id="Re8c9bca96f014696" /></Relationships>
</file>