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f512a0faa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KØGE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KØGE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2ae513d484d3c"/>
      <w:footerReference xmlns:r="http://schemas.openxmlformats.org/officeDocument/2006/relationships" w:type="default" r:id="Rbca0939ecfa2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KØGE EIENDOMSINVEST AS   ·   Org.nr 920 181 880   ·   c/o ABG Business Management AS, Ruseløkkveien 26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KØGE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2ae513d484d3c" /><Relationship Type="http://schemas.openxmlformats.org/officeDocument/2006/relationships/footer" Target="/word/footer1.xml" Id="Rbca0939ecfa24e76" /></Relationships>
</file>