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a8011301d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MØKSTER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MØKSTER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12b8e732b40f8"/>
      <w:footerReference xmlns:r="http://schemas.openxmlformats.org/officeDocument/2006/relationships" w:type="default" r:id="Rb04edee332b8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MØKSTER INVESTERING AS   ·   Org.nr 920 134 629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MØKSTER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12b8e732b40f8" /><Relationship Type="http://schemas.openxmlformats.org/officeDocument/2006/relationships/footer" Target="/word/footer1.xml" Id="Rb04edee332b84743" /></Relationships>
</file>