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8742e7a2c48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TVEITEN AS, org.nr 920 062 393,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TVEITEN AS</w:t>
      </w:r>
    </w:p>
    <w:sectPr>
      <w:headerReference xmlns:r="http://schemas.openxmlformats.org/officeDocument/2006/relationships" w:type="default" r:id="R11082787b5894d96"/>
      <w:footerReference xmlns:r="http://schemas.openxmlformats.org/officeDocument/2006/relationships" w:type="default" r:id="R1ab2b52b97c948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TVEITEN AS   ·   Org.nr 920 062 393   ·   Vestre Braarudgate 2B   ·   3181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TVEITEN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082787b5894d96" /><Relationship Type="http://schemas.openxmlformats.org/officeDocument/2006/relationships/footer" Target="/word/footer1.xml" Id="R1ab2b52b97c948f8" /></Relationships>
</file>