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48de8926340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5 AS</w:t>
      </w:r>
    </w:p>
    <w:sectPr>
      <w:headerReference xmlns:r="http://schemas.openxmlformats.org/officeDocument/2006/relationships" w:type="default" r:id="Re21cc908881b4b46"/>
      <w:footerReference xmlns:r="http://schemas.openxmlformats.org/officeDocument/2006/relationships" w:type="default" r:id="R042ab7face48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5 AS   ·   Org.nr 920 060 315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cc908881b4b46" /><Relationship Type="http://schemas.openxmlformats.org/officeDocument/2006/relationships/footer" Target="/word/footer1.xml" Id="R042ab7face484d5a" /></Relationships>
</file>