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ac4e2f0b7c4e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GT NÆRINGSRØD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GT NÆRINGSRØD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1542dd285a4a9a"/>
      <w:footerReference xmlns:r="http://schemas.openxmlformats.org/officeDocument/2006/relationships" w:type="default" r:id="R9771b2c3a90746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GT NÆRINGSRØD AS   ·   Org.nr 920 058 027   ·   Marcus Thranes gate 2A   ·   1776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GT NÆRINGSRØD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1542dd285a4a9a" /><Relationship Type="http://schemas.openxmlformats.org/officeDocument/2006/relationships/footer" Target="/word/footer1.xml" Id="R9771b2c3a90746e1" /></Relationships>
</file>