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898324e15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ac827260644a9"/>
      <w:footerReference xmlns:r="http://schemas.openxmlformats.org/officeDocument/2006/relationships" w:type="default" r:id="R3f3244f4f862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VESTERØY AS   ·   Org.nr 920 052 649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ac827260644a9" /><Relationship Type="http://schemas.openxmlformats.org/officeDocument/2006/relationships/footer" Target="/word/footer1.xml" Id="R3f3244f4f8624d05" /></Relationships>
</file>