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3b1df37e8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NORIAN MANCO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NORIAN MANCO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e065d1246dd41da"/>
      <w:footerReference xmlns:r="http://schemas.openxmlformats.org/officeDocument/2006/relationships" w:type="default" r:id="R701e85da7f17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65d1246dd41da" /><Relationship Type="http://schemas.openxmlformats.org/officeDocument/2006/relationships/footer" Target="/word/footer1.xml" Id="R701e85da7f174dfb" /></Relationships>
</file>