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eaac3d99d47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ASB PROSJEKT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ASB PROSJEKT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4f1da45d134bd1"/>
      <w:footerReference xmlns:r="http://schemas.openxmlformats.org/officeDocument/2006/relationships" w:type="default" r:id="Rc54594ec60f943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ASB PROSJEKT OG EIENDOM AS   ·   Org.nr 919 982 691   ·   Bernt Knudsens vei 37C   ·   1152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ASB PROSJEKT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4f1da45d134bd1" /><Relationship Type="http://schemas.openxmlformats.org/officeDocument/2006/relationships/footer" Target="/word/footer1.xml" Id="Rc54594ec60f94317" /></Relationships>
</file>