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264fc8453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ERLAND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ERLAND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b51ff8aa3411b"/>
      <w:footerReference xmlns:r="http://schemas.openxmlformats.org/officeDocument/2006/relationships" w:type="default" r:id="Ra08888dd4627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ERLAND BYGG AS   ·   Org.nr 919 968 893   ·   Bjørkeliveien 18C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ERLAND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b51ff8aa3411b" /><Relationship Type="http://schemas.openxmlformats.org/officeDocument/2006/relationships/footer" Target="/word/footer1.xml" Id="Ra08888dd462747ce" /></Relationships>
</file>