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d02fbca7e54e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4B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4B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36485b711b4227"/>
      <w:footerReference xmlns:r="http://schemas.openxmlformats.org/officeDocument/2006/relationships" w:type="default" r:id="Red86c3f03fdf49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4B INVEST AS   ·   Org.nr 919 940 786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4B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36485b711b4227" /><Relationship Type="http://schemas.openxmlformats.org/officeDocument/2006/relationships/footer" Target="/word/footer1.xml" Id="Red86c3f03fdf4998" /></Relationships>
</file>