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85085692b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NOBEL INDUSTRI AS, org.nr 919 936 614,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c721ef48e75b454e"/>
      <w:footerReference xmlns:r="http://schemas.openxmlformats.org/officeDocument/2006/relationships" w:type="default" r:id="Rf6446839e70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ef48e75b454e" /><Relationship Type="http://schemas.openxmlformats.org/officeDocument/2006/relationships/footer" Target="/word/footer1.xml" Id="Rf6446839e7004e82" /></Relationships>
</file>