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a091f9a8248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 LIGHTHOUSE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Utsira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Utsira,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 LIGHTHOUSE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da0948472442fe"/>
      <w:footerReference xmlns:r="http://schemas.openxmlformats.org/officeDocument/2006/relationships" w:type="default" r:id="R4f936834646b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 LIGHTHOUSE AS   ·   Org.nr 919 934 263   ·   Utsiravegen 49   ·   5547 UTSIRA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 LIGHTHOUSE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a0948472442fe" /><Relationship Type="http://schemas.openxmlformats.org/officeDocument/2006/relationships/footer" Target="/word/footer1.xml" Id="R4f936834646b4a50" /></Relationships>
</file>