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efe9a6ab3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FRIER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FRIER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36f14fabc46f2"/>
      <w:footerReference xmlns:r="http://schemas.openxmlformats.org/officeDocument/2006/relationships" w:type="default" r:id="Rc369382feb6c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FRIER BYGGSERVICE AS   ·   Org.nr 919 910 666   ·   Strandgata 16C   ·   3960 STATHELLE   ·   post@fbsas.no   ·   www.fbsas.no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FRIER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36f14fabc46f2" /><Relationship Type="http://schemas.openxmlformats.org/officeDocument/2006/relationships/footer" Target="/word/footer1.xml" Id="Rc369382feb6c4d60" /></Relationships>
</file>