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929dc1141448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AMAR INVEST I AS</w:t>
      </w:r>
    </w:p>
    <w:sectPr>
      <w:headerReference xmlns:r="http://schemas.openxmlformats.org/officeDocument/2006/relationships" w:type="default" r:id="Rd87ae4a57cc049a8"/>
      <w:footerReference xmlns:r="http://schemas.openxmlformats.org/officeDocument/2006/relationships" w:type="default" r:id="R189b283a6674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INVEST I AS   ·   Org.nr 919 804 645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7ae4a57cc049a8" /><Relationship Type="http://schemas.openxmlformats.org/officeDocument/2006/relationships/footer" Target="/word/footer1.xml" Id="R189b283a66744c22" /></Relationships>
</file>