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113bc9ec7d44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RAINBOW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RAINBOW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8ccd491b9a4ec2"/>
      <w:footerReference xmlns:r="http://schemas.openxmlformats.org/officeDocument/2006/relationships" w:type="default" r:id="R08b6aa64818f4e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RAINBOW INVEST AS   ·   Org.nr 919 780 045   ·   Fløyveien 6   ·   3084 HOLMESTRAND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RAINBOW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8ccd491b9a4ec2" /><Relationship Type="http://schemas.openxmlformats.org/officeDocument/2006/relationships/footer" Target="/word/footer1.xml" Id="R08b6aa64818f4ed2" /></Relationships>
</file>