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b5d3f1128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6c46f3d1e4a63"/>
      <w:footerReference xmlns:r="http://schemas.openxmlformats.org/officeDocument/2006/relationships" w:type="default" r:id="Rb9208708dbd1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 HOLDING AS   ·   Org.nr 919 740 973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6c46f3d1e4a63" /><Relationship Type="http://schemas.openxmlformats.org/officeDocument/2006/relationships/footer" Target="/word/footer1.xml" Id="Rb9208708dbd141e2" /></Relationships>
</file>