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d9aea0a0d541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PEBJE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PEBJE HOLDING AS</w:t>
      </w:r>
    </w:p>
    <w:sectPr>
      <w:headerReference xmlns:r="http://schemas.openxmlformats.org/officeDocument/2006/relationships" w:type="default" r:id="Re9d264a7b87142f9"/>
      <w:footerReference xmlns:r="http://schemas.openxmlformats.org/officeDocument/2006/relationships" w:type="default" r:id="Rd21d8ab7d1c546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PEBJE HOLDING AS   ·   Org.nr 919 687 312   ·   c/o Petter Bjertnæs, Aspehaugveien 3B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PEBJE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d264a7b87142f9" /><Relationship Type="http://schemas.openxmlformats.org/officeDocument/2006/relationships/footer" Target="/word/footer1.xml" Id="Rd21d8ab7d1c54688" /></Relationships>
</file>