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3454eae0e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PK-WEUM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PK-WEUM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1fb56acc24517"/>
      <w:footerReference xmlns:r="http://schemas.openxmlformats.org/officeDocument/2006/relationships" w:type="default" r:id="R4923e10dd22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PK-WEUM INVEST AS   ·   Org.nr 919 667 451   ·   Gunnlafjellet 22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PK-WEUM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1fb56acc24517" /><Relationship Type="http://schemas.openxmlformats.org/officeDocument/2006/relationships/footer" Target="/word/footer1.xml" Id="R4923e10dd22f4aa8" /></Relationships>
</file>