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e1bf2167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SPAALEN AS</w:t>
      </w:r>
    </w:p>
    <w:sectPr>
      <w:headerReference xmlns:r="http://schemas.openxmlformats.org/officeDocument/2006/relationships" w:type="default" r:id="Ra5f08bc23f564f47"/>
      <w:footerReference xmlns:r="http://schemas.openxmlformats.org/officeDocument/2006/relationships" w:type="default" r:id="R97b182c9f92e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08bc23f564f47" /><Relationship Type="http://schemas.openxmlformats.org/officeDocument/2006/relationships/footer" Target="/word/footer1.xml" Id="R97b182c9f92e4f7f" /></Relationships>
</file>