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f2675c5c7d4b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HAHACA AS</w:t>
      </w:r>
    </w:p>
    <w:sectPr>
      <w:headerReference xmlns:r="http://schemas.openxmlformats.org/officeDocument/2006/relationships" w:type="default" r:id="R1b5334203dbc4662"/>
      <w:footerReference xmlns:r="http://schemas.openxmlformats.org/officeDocument/2006/relationships" w:type="default" r:id="Rd6b680111f0242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HAHACA AS   ·   Org.nr 919 641 819   ·   Theodor Løvstads vei 13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HAHACA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5334203dbc4662" /><Relationship Type="http://schemas.openxmlformats.org/officeDocument/2006/relationships/footer" Target="/word/footer1.xml" Id="Rd6b680111f02420b" /></Relationships>
</file>