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abd7ed40c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35bf25c0e4595"/>
      <w:footerReference xmlns:r="http://schemas.openxmlformats.org/officeDocument/2006/relationships" w:type="default" r:id="Re42855bcae85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ARONSEN INVEST AS   ·   Org.nr 919 612 134   ·   Sjøgata 31/33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35bf25c0e4595" /><Relationship Type="http://schemas.openxmlformats.org/officeDocument/2006/relationships/footer" Target="/word/footer1.xml" Id="Re42855bcae854b0d" /></Relationships>
</file>