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8a24aff36f4c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HOLDING AS</w:t>
      </w:r>
    </w:p>
    <w:sectPr>
      <w:headerReference xmlns:r="http://schemas.openxmlformats.org/officeDocument/2006/relationships" w:type="default" r:id="R6119055b438d4ca5"/>
      <w:footerReference xmlns:r="http://schemas.openxmlformats.org/officeDocument/2006/relationships" w:type="default" r:id="R1f9133481e8d48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HOLDING AS   ·   Org.nr 919 545 186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19055b438d4ca5" /><Relationship Type="http://schemas.openxmlformats.org/officeDocument/2006/relationships/footer" Target="/word/footer1.xml" Id="R1f9133481e8d4813" /></Relationships>
</file>