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b2f712ca845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FLØITEN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Sagstua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Sagstua,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FLØITEN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d61cfea9b46ff"/>
      <w:footerReference xmlns:r="http://schemas.openxmlformats.org/officeDocument/2006/relationships" w:type="default" r:id="R67554983d244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FLØITEN INVEST AS   ·   Org.nr 919 514 043   ·   c/o Tore Fløiten, Prestbergvegen 24   ·   2120 SAGSTUA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FLØITEN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d61cfea9b46ff" /><Relationship Type="http://schemas.openxmlformats.org/officeDocument/2006/relationships/footer" Target="/word/footer1.xml" Id="R67554983d2444a11" /></Relationships>
</file>