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b3aa22ce1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VELFRA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VELFRA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f1924576794f34"/>
      <w:footerReference xmlns:r="http://schemas.openxmlformats.org/officeDocument/2006/relationships" w:type="default" r:id="R9df5a57aea1d49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VELFRA AS   ·   Org.nr 919 512 911   ·   c/o Newsec PAM AS, Munkedamsveien 45A   ·   0250 OSLO   ·   Tlf. 6760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VELFRA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1924576794f34" /><Relationship Type="http://schemas.openxmlformats.org/officeDocument/2006/relationships/footer" Target="/word/footer1.xml" Id="R9df5a57aea1d49fc" /></Relationships>
</file>