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73ed0f0ec84fa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SEGBÅSS AS.</w:t>
      </w:r>
    </w:p>
    <w:sectPr>
      <w:headerReference xmlns:r="http://schemas.openxmlformats.org/officeDocument/2006/relationships" w:type="default" r:id="R3bcf2ab9b1514b6b"/>
      <w:footerReference xmlns:r="http://schemas.openxmlformats.org/officeDocument/2006/relationships" w:type="default" r:id="Rc4fcd9a5a2584f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SEGBÅSS AS   ·   Org.nr 919 512 369   ·   Rygjaveien 15   ·   4020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SEGBÅSS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cf2ab9b1514b6b" /><Relationship Type="http://schemas.openxmlformats.org/officeDocument/2006/relationships/footer" Target="/word/footer1.xml" Id="Rc4fcd9a5a2584f41" /></Relationships>
</file>