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6c1a16c3d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TANTALUM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TANTALUM AS</w:t>
      </w:r>
    </w:p>
    <w:sectPr>
      <w:headerReference xmlns:r="http://schemas.openxmlformats.org/officeDocument/2006/relationships" w:type="default" r:id="R65a3108aac5543e9"/>
      <w:footerReference xmlns:r="http://schemas.openxmlformats.org/officeDocument/2006/relationships" w:type="default" r:id="R58a9c8efffd5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TANTALUM AS   ·   Org.nr 919 490 047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TANTALUM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3108aac5543e9" /><Relationship Type="http://schemas.openxmlformats.org/officeDocument/2006/relationships/footer" Target="/word/footer1.xml" Id="R58a9c8efffd54646" /></Relationships>
</file>