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8257de44e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HERGU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HERGU AS</w:t>
      </w:r>
    </w:p>
    <w:sectPr>
      <w:headerReference xmlns:r="http://schemas.openxmlformats.org/officeDocument/2006/relationships" w:type="default" r:id="R6a2729b122ef4225"/>
      <w:footerReference xmlns:r="http://schemas.openxmlformats.org/officeDocument/2006/relationships" w:type="default" r:id="Rc59e9083d436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HERGU AS   ·   Org.nr 919 486 546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729b122ef4225" /><Relationship Type="http://schemas.openxmlformats.org/officeDocument/2006/relationships/footer" Target="/word/footer1.xml" Id="Rc59e9083d4364baf" /></Relationships>
</file>