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138e3ae08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416297d95bda41e9"/>
      <w:footerReference xmlns:r="http://schemas.openxmlformats.org/officeDocument/2006/relationships" w:type="default" r:id="R0e2cf5c9a677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297d95bda41e9" /><Relationship Type="http://schemas.openxmlformats.org/officeDocument/2006/relationships/footer" Target="/word/footer1.xml" Id="R0e2cf5c9a6774e39" /></Relationships>
</file>