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3266f81f1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LISTIG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LISTIG AS</w:t>
      </w:r>
    </w:p>
    <w:sectPr>
      <w:headerReference xmlns:r="http://schemas.openxmlformats.org/officeDocument/2006/relationships" w:type="default" r:id="R83051bd6d84a47ac"/>
      <w:footerReference xmlns:r="http://schemas.openxmlformats.org/officeDocument/2006/relationships" w:type="default" r:id="Rc15516f37fb7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LISTIG AS   ·   Org.nr 919 432 012   ·   Johan Bojers vei 10   ·   8079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51bd6d84a47ac" /><Relationship Type="http://schemas.openxmlformats.org/officeDocument/2006/relationships/footer" Target="/word/footer1.xml" Id="Rc15516f37fb74171" /></Relationships>
</file>