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fa285ed4d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OPTIMAL-ØKONOMI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OPTIMAL-ØKONOMI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b16b3cbe845fb"/>
      <w:footerReference xmlns:r="http://schemas.openxmlformats.org/officeDocument/2006/relationships" w:type="default" r:id="R71ace5b052db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OPTIMAL-ØKONOMI AS   ·   Org.nr 919 419 784   ·   c/o Stine Marie Møllerop, Hushagasvingen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OPTIMAL-ØKONOMI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b16b3cbe845fb" /><Relationship Type="http://schemas.openxmlformats.org/officeDocument/2006/relationships/footer" Target="/word/footer1.xml" Id="R71ace5b052db42a2" /></Relationships>
</file>