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4d0f8bf6c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PKW AS, org.nr 919 276 010,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63dff703c5544d7e"/>
      <w:footerReference xmlns:r="http://schemas.openxmlformats.org/officeDocument/2006/relationships" w:type="default" r:id="R35e428a8708c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ff703c5544d7e" /><Relationship Type="http://schemas.openxmlformats.org/officeDocument/2006/relationships/footer" Target="/word/footer1.xml" Id="R35e428a8708c4cb4" /></Relationships>
</file>