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3aa609a0e834a9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TLB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Harstad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Harstad,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TLB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f403c747afe4548"/>
      <w:footerReference xmlns:r="http://schemas.openxmlformats.org/officeDocument/2006/relationships" w:type="default" r:id="R5903ab9ec3854b7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TLB HOLDING AS   ·   Org.nr 919 210 214   ·   Sjyveien 4   ·   9415 HARSTAD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TLB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f403c747afe4548" /><Relationship Type="http://schemas.openxmlformats.org/officeDocument/2006/relationships/footer" Target="/word/footer1.xml" Id="R5903ab9ec3854b7e" /></Relationships>
</file>