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a903e707f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STEDSANTROPOLOG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STEDSANTROPOLOG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d41e401434527"/>
      <w:footerReference xmlns:r="http://schemas.openxmlformats.org/officeDocument/2006/relationships" w:type="default" r:id="R363fdbcbbb4b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STEDSANTROPOLOG AS   ·   Org.nr 919 209 879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STEDSANTROPOLOG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d41e401434527" /><Relationship Type="http://schemas.openxmlformats.org/officeDocument/2006/relationships/footer" Target="/word/footer1.xml" Id="R363fdbcbbb4b4ac4" /></Relationships>
</file>