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436a7a72d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c262be5d245c6"/>
      <w:footerReference xmlns:r="http://schemas.openxmlformats.org/officeDocument/2006/relationships" w:type="default" r:id="R9813d3c3a605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IHLEN CONSULT AS   ·   Org.nr 919 202 025   ·   c/o Bjørn Erik Ihlen, Dagaliveien 44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c262be5d245c6" /><Relationship Type="http://schemas.openxmlformats.org/officeDocument/2006/relationships/footer" Target="/word/footer1.xml" Id="R9813d3c3a6054989" /></Relationships>
</file>