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cbae4c59f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 HOLDING AS</w:t>
      </w:r>
    </w:p>
    <w:sectPr>
      <w:headerReference xmlns:r="http://schemas.openxmlformats.org/officeDocument/2006/relationships" w:type="default" r:id="R15a6eeb07f234fec"/>
      <w:footerReference xmlns:r="http://schemas.openxmlformats.org/officeDocument/2006/relationships" w:type="default" r:id="R798cf5f08d6a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6eeb07f234fec" /><Relationship Type="http://schemas.openxmlformats.org/officeDocument/2006/relationships/footer" Target="/word/footer1.xml" Id="R798cf5f08d6a4a84" /></Relationships>
</file>