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4808ade3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RÆDER BING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RÆDER BING ADVOKATFIRMA AS</w:t>
      </w:r>
    </w:p>
    <w:sectPr>
      <w:headerReference xmlns:r="http://schemas.openxmlformats.org/officeDocument/2006/relationships" w:type="default" r:id="R1e07793333514b2c"/>
      <w:footerReference xmlns:r="http://schemas.openxmlformats.org/officeDocument/2006/relationships" w:type="default" r:id="R6baaa1ccabe0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7793333514b2c" /><Relationship Type="http://schemas.openxmlformats.org/officeDocument/2006/relationships/footer" Target="/word/footer1.xml" Id="R6baaa1ccabe0401b" /></Relationships>
</file>