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24e9c787a34b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NORLINK GRUPPEN AS</w:t>
      </w:r>
    </w:p>
    <w:sectPr>
      <w:headerReference xmlns:r="http://schemas.openxmlformats.org/officeDocument/2006/relationships" w:type="default" r:id="Re2f9687ab0894f84"/>
      <w:footerReference xmlns:r="http://schemas.openxmlformats.org/officeDocument/2006/relationships" w:type="default" r:id="R4850f86a1dba4a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GRUPPEN AS   ·   Org.nr 919 099 011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f9687ab0894f84" /><Relationship Type="http://schemas.openxmlformats.org/officeDocument/2006/relationships/footer" Target="/word/footer1.xml" Id="R4850f86a1dba4a28" /></Relationships>
</file>