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ecf0516bf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ad290dbbd4bfc"/>
      <w:footerReference xmlns:r="http://schemas.openxmlformats.org/officeDocument/2006/relationships" w:type="default" r:id="R98daf6c954f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d290dbbd4bfc" /><Relationship Type="http://schemas.openxmlformats.org/officeDocument/2006/relationships/footer" Target="/word/footer1.xml" Id="R98daf6c954f846b9" /></Relationships>
</file>