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53f551987f4e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AVINA AS</w:t>
      </w:r>
    </w:p>
    <w:sectPr>
      <w:headerReference xmlns:r="http://schemas.openxmlformats.org/officeDocument/2006/relationships" w:type="default" r:id="R8a37653c8dc147f8"/>
      <w:footerReference xmlns:r="http://schemas.openxmlformats.org/officeDocument/2006/relationships" w:type="default" r:id="R0050876eeaac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37653c8dc147f8" /><Relationship Type="http://schemas.openxmlformats.org/officeDocument/2006/relationships/footer" Target="/word/footer1.xml" Id="R0050876eeaac457f" /></Relationships>
</file>