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7a181f302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IKOBER AS</w:t>
      </w:r>
    </w:p>
    <w:sectPr>
      <w:headerReference xmlns:r="http://schemas.openxmlformats.org/officeDocument/2006/relationships" w:type="default" r:id="Rcaf0129ff319464d"/>
      <w:footerReference xmlns:r="http://schemas.openxmlformats.org/officeDocument/2006/relationships" w:type="default" r:id="R87170a9f1e35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0129ff319464d" /><Relationship Type="http://schemas.openxmlformats.org/officeDocument/2006/relationships/footer" Target="/word/footer1.xml" Id="R87170a9f1e354461" /></Relationships>
</file>