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6af630af5b46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I TROMS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Storsteinnes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Storsteinnes,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I TROMS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b44922d3334d5c"/>
      <w:footerReference xmlns:r="http://schemas.openxmlformats.org/officeDocument/2006/relationships" w:type="default" r:id="R3d572d16ddb647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I TROMS AS   ·   Org.nr 919 034 408   ·   Veiskifte 5   ·   9050 STORSTEINNES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I TROMS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44922d3334d5c" /><Relationship Type="http://schemas.openxmlformats.org/officeDocument/2006/relationships/footer" Target="/word/footer1.xml" Id="R3d572d16ddb647ac" /></Relationships>
</file>