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24dc1d02a240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HOGGS ENGINEERING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Eiksmarka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Eiksmarka,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HOGGS ENGINEERING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580575134343dd"/>
      <w:footerReference xmlns:r="http://schemas.openxmlformats.org/officeDocument/2006/relationships" w:type="default" r:id="R5a5f868c3cdb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HOGGS ENGINEERING AS   ·   Org.nr 919 002 271   ·   Bruksenhetsnummer H0101, Eiksveien 7   ·   1359 EIKSMARKA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HOGGS ENGINEERING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580575134343dd" /><Relationship Type="http://schemas.openxmlformats.org/officeDocument/2006/relationships/footer" Target="/word/footer1.xml" Id="R5a5f868c3cdb47f5" /></Relationships>
</file>