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175ca54cd348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MÜSLI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MÜSLI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34a3ea1db44bf5"/>
      <w:footerReference xmlns:r="http://schemas.openxmlformats.org/officeDocument/2006/relationships" w:type="default" r:id="Re98cb71bf09c49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MÜSLI AS   ·   Org.nr 918 711 856   ·   Charlotte Andersens vei 27A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MÜSLI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34a3ea1db44bf5" /><Relationship Type="http://schemas.openxmlformats.org/officeDocument/2006/relationships/footer" Target="/word/footer1.xml" Id="Re98cb71bf09c491a" /></Relationships>
</file>