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e0b2574d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8006fc4b260742de"/>
      <w:footerReference xmlns:r="http://schemas.openxmlformats.org/officeDocument/2006/relationships" w:type="default" r:id="R176ae0b09fbb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fc4b260742de" /><Relationship Type="http://schemas.openxmlformats.org/officeDocument/2006/relationships/footer" Target="/word/footer1.xml" Id="R176ae0b09fbb4972" /></Relationships>
</file>