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94aa4884e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SOGS AS</w:t>
      </w:r>
    </w:p>
    <w:sectPr>
      <w:headerReference xmlns:r="http://schemas.openxmlformats.org/officeDocument/2006/relationships" w:type="default" r:id="R6ec1229a1f1c4244"/>
      <w:footerReference xmlns:r="http://schemas.openxmlformats.org/officeDocument/2006/relationships" w:type="default" r:id="Re6c85b54e301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SOGS AS   ·   Org.nr 918 591 842   ·  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1229a1f1c4244" /><Relationship Type="http://schemas.openxmlformats.org/officeDocument/2006/relationships/footer" Target="/word/footer1.xml" Id="Re6c85b54e3014db8" /></Relationships>
</file>